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eastAsia="Microsoft YaHei"/>
          <w:b/>
          <w:sz w:val="30"/>
        </w:rPr>
        <w:t>合肥晶算量子科技有限公司</w:t>
      </w:r>
    </w:p>
    <w:p>
      <w:pPr>
        <w:jc w:val="center"/>
      </w:pPr>
      <w:r>
        <w:rPr>
          <w:rFonts w:ascii="Arial" w:hAnsi="Arial" w:eastAsia="Microsoft YaHei"/>
          <w:b/>
          <w:sz w:val="34"/>
        </w:rPr>
        <w:t>AI项目需求表</w:t>
      </w:r>
    </w:p>
    <w:p>
      <w:pPr>
        <w:jc w:val="center"/>
      </w:pPr>
      <w:r>
        <w:rPr>
          <w:rFonts w:ascii="Arial" w:hAnsi="Arial" w:eastAsia="Microsoft YaHei"/>
          <w:b/>
          <w:sz w:val="21"/>
        </w:rPr>
        <w:t>项目编号：AI-5    项目名称：多模态数据分析</w:t>
      </w:r>
    </w:p>
    <w:p>
      <w:pPr>
        <w:jc w:val="center"/>
      </w:pPr>
      <w:r>
        <w:rPr>
          <w:rFonts w:ascii="Arial" w:hAnsi="Arial" w:eastAsia="Microsoft YaHei"/>
          <w:sz w:val="19"/>
        </w:rPr>
        <w:t>输出编号：JSLZ-YYYYMMDD-AI-5-序号（提交后系统自动生成）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联系人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单位/学校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手机号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邮箱（选填）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项目名称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  <w:t>多模态数据分析</w:t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一句话项目需求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项目目标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现有数据情况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  <w:t>□ 已有数据   □ 部分数据   □ 暂无数据，需要评估</w:t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数据类型与规模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希望实现的功能/结果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预期交付成果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是否需要部署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  <w:t>□ 是   □ 否   □ 暂不确定</w:t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已有资料或附件说明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其他说明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</w:tbl>
    <w:p>
      <w:r>
        <w:rPr>
          <w:sz w:val="18"/>
        </w:rPr>
        <w:t>说明：仅填写已知信息；不确定的内容可写“请技术人员评估”。填写后可在对应项目页面作为附件上传。</w:t>
      </w: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